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2F" w:rsidRDefault="001A2D2F" w:rsidP="001A2D2F">
      <w:pPr>
        <w:rPr>
          <w:b/>
        </w:rPr>
      </w:pPr>
      <w:bookmarkStart w:id="0" w:name="_GoBack"/>
      <w:bookmarkEnd w:id="0"/>
      <w:r>
        <w:rPr>
          <w:b/>
        </w:rPr>
        <w:t xml:space="preserve">Textes </w:t>
      </w:r>
      <w:proofErr w:type="spellStart"/>
      <w:r>
        <w:rPr>
          <w:b/>
        </w:rPr>
        <w:t>InfoRUTA</w:t>
      </w:r>
      <w:proofErr w:type="spellEnd"/>
      <w:r>
        <w:rPr>
          <w:b/>
        </w:rPr>
        <w:t xml:space="preserve"> décembre 2014</w:t>
      </w:r>
    </w:p>
    <w:p w:rsidR="001A2D2F" w:rsidRDefault="001A2D2F" w:rsidP="001A2D2F">
      <w:pPr>
        <w:rPr>
          <w:b/>
        </w:rPr>
      </w:pPr>
    </w:p>
    <w:p w:rsidR="001A2D2F" w:rsidRDefault="001A2D2F" w:rsidP="001A2D2F">
      <w:r w:rsidRPr="000D43D9">
        <w:rPr>
          <w:b/>
        </w:rPr>
        <w:t>Surcharge tarifaire</w:t>
      </w:r>
      <w:r>
        <w:t xml:space="preserve"> : il y a longtemps que nous n’avons pas abordé le sujet, mais la surcharge tarifaire existe encore bel et bien, malgré la sensibilisation que nous faisons auprès du Bureau du taxi de Montréal. Ce dernier nous dit </w:t>
      </w:r>
      <w:r w:rsidR="00C719F9">
        <w:t>qu’il n’a pas</w:t>
      </w:r>
      <w:r>
        <w:t xml:space="preserve"> reçu de plaintes sur le sujet depuis plus d’un an. Comme nous ne voulons pas que ce sujet tombe dans l’oubli, nous vous demandons de nous appeler ou d’appeler directement le BTM si vous vivez une situation de surcharge tarifaire. Rappelons que cela peut se traduire de plusieurs façons : vous voulez réserver un taxi et lorsque vous dites que vous êtes en fauteuil roulant, on vous dit qu’il y aura des frais supplémentaires. Peu importe le montant de ces frais, ils sont illégaux. Aussi, c’est parfois le chauffeur qui vous demande des fra</w:t>
      </w:r>
      <w:r w:rsidR="00C719F9">
        <w:t>is supplémentaires lorsque vous</w:t>
      </w:r>
      <w:r>
        <w:t xml:space="preserve"> embarquez dans le </w:t>
      </w:r>
      <w:r w:rsidR="00570AA3">
        <w:t xml:space="preserve">taxi. C’est tout aussi illégal. </w:t>
      </w:r>
      <w:r>
        <w:t>Aidez-nous à faire en sorte que cette pratique disparaisse!</w:t>
      </w:r>
    </w:p>
    <w:p w:rsidR="001A2D2F" w:rsidRDefault="001A2D2F" w:rsidP="001A2D2F">
      <w:r>
        <w:t xml:space="preserve"> </w:t>
      </w:r>
    </w:p>
    <w:p w:rsidR="001A2D2F" w:rsidRDefault="001A2D2F" w:rsidP="001A2D2F">
      <w:r w:rsidRPr="00DB4FB2">
        <w:rPr>
          <w:b/>
        </w:rPr>
        <w:t>Changement</w:t>
      </w:r>
      <w:r w:rsidR="00E4273A">
        <w:rPr>
          <w:b/>
        </w:rPr>
        <w:t xml:space="preserve"> de la sonnerie dans l’autobus</w:t>
      </w:r>
      <w:r>
        <w:t xml:space="preserve"> : Si vous êtes en fauteuil roulant et que vous prenez les autobus réguliers de la STM, vous savez sans doute qu’il y a un ou deux boutons bleus à l’emplacement dédié aux personnes en fauteuil roulant dans l’autobus. Vous savez peut-être aussi que ce bouton sonne deux fois contrairement à une seule </w:t>
      </w:r>
      <w:r w:rsidR="00E4273A">
        <w:t xml:space="preserve">fois </w:t>
      </w:r>
      <w:r>
        <w:t xml:space="preserve">pour les boutons rouges réguliers dispersés un peu partout dans l’autobus. Cela sert à indiquer au chauffeur que la personne en fauteuil roulant désire sortir au prochain arrêt. Le RUTA a entendu certains cas vécus par des usagers où, malgré qu’ils aient appuyé sur le bouton bleu pour sortir au prochain arrêt, le chauffeur n’a pas arrêté à cet arrêt ou </w:t>
      </w:r>
      <w:r w:rsidR="00E4273A">
        <w:t>n’a pas laissé le temps</w:t>
      </w:r>
      <w:r>
        <w:t xml:space="preserve"> à la personne de sortir de l’emplacement dédié et de</w:t>
      </w:r>
      <w:r w:rsidR="00E4273A">
        <w:t xml:space="preserve"> faire son chemin pour sortir</w:t>
      </w:r>
      <w:r>
        <w:t xml:space="preserve">. Nous aurions besoin de votre collaboration pour nous transmettre ce genre de cas que vous auriez vécu. Sans aller dans les détails précis, la date, l’heure approximative (si vous pouvez) et la ligne d’autobus avec une courte description de ce qui s’est passé serait apprécié pour étoffer notre dossier. Écrivez au </w:t>
      </w:r>
      <w:hyperlink r:id="rId5" w:history="1">
        <w:r w:rsidRPr="002F1C6C">
          <w:rPr>
            <w:rStyle w:val="Lienhypertexte"/>
          </w:rPr>
          <w:t>concertation@rutamtl.com</w:t>
        </w:r>
      </w:hyperlink>
      <w:r>
        <w:t xml:space="preserve"> ou appelez Christelle Labrecque-Dupuis. Merci de votre aide!</w:t>
      </w:r>
    </w:p>
    <w:p w:rsidR="001A2D2F" w:rsidRDefault="001A2D2F" w:rsidP="001A2D2F"/>
    <w:p w:rsidR="001A2D2F" w:rsidRDefault="001A2D2F" w:rsidP="001A2D2F">
      <w:r w:rsidRPr="00A00EFF">
        <w:rPr>
          <w:b/>
        </w:rPr>
        <w:t>Budget TA 2015</w:t>
      </w:r>
      <w:r>
        <w:t xml:space="preserve"> : La STM a récemment sorti sa grille tarifaire ainsi qu’un résumé de son budget 2015. Ce que nous avons appris de ce budget, c’est que la STM a décidé, encore cette année, de soutenir financièrement la hausse d’achalandage du transport adapté. C’est une bonne nouvelle puisque cela confirme que les services de transport seront maintenus. Malheureusement, cela ne veut pas dire que le transport adapté et la STM n’ont pas de difficultés financières. Nous n’avons pas manifesté pour rien en avril dernier et nous restons au fait des changements qui pourraient survenir à la STM.  </w:t>
      </w:r>
    </w:p>
    <w:p w:rsidR="001A2D2F" w:rsidRDefault="001A2D2F" w:rsidP="001A2D2F"/>
    <w:p w:rsidR="001A2D2F" w:rsidRDefault="001A2D2F" w:rsidP="001A2D2F">
      <w:r w:rsidRPr="00942E64">
        <w:rPr>
          <w:b/>
        </w:rPr>
        <w:t>Journée 13 novembre</w:t>
      </w:r>
      <w:r>
        <w:t xml:space="preserve"> : Dans le dernier </w:t>
      </w:r>
      <w:proofErr w:type="spellStart"/>
      <w:r>
        <w:t>InfoRUTA</w:t>
      </w:r>
      <w:proofErr w:type="spellEnd"/>
      <w:r>
        <w:t xml:space="preserve">, nous vous avons fait un suivi concernant la démarche sur les objectifs sectoriels de la STM. Ainsi, suite aux ateliers de l’été et au bilan sur le plan de développement de la STM, une journée a été organisée en novembre entre le milieu associatif et des représentants de chaque secteur de la STM pour déterminer le niveau de maturité de la STM sur les questions d’accessibilité universelle au réseau régulier. C’est donc en discutant et en écoutant les arguments des </w:t>
      </w:r>
      <w:r>
        <w:lastRenderedPageBreak/>
        <w:t xml:space="preserve">deux côtés que nous avons tenté de nous entendre sur une note qui serait satisfaisante pour tous. </w:t>
      </w:r>
      <w:r w:rsidR="00942E64">
        <w:t>À moyen terme, cela aidera la STM à déterminer les actions à prendre en matière d’accessibilité universelle pour les prochaines années.</w:t>
      </w:r>
      <w:r>
        <w:t xml:space="preserve"> </w:t>
      </w:r>
    </w:p>
    <w:p w:rsidR="001A2D2F" w:rsidRDefault="001A2D2F" w:rsidP="001A2D2F"/>
    <w:p w:rsidR="001A2D2F" w:rsidRDefault="001A2D2F" w:rsidP="001A2D2F">
      <w:r w:rsidRPr="00E976DC">
        <w:rPr>
          <w:b/>
        </w:rPr>
        <w:t>Café-rencontre</w:t>
      </w:r>
      <w:r>
        <w:t xml:space="preserve"> : </w:t>
      </w:r>
      <w:r w:rsidR="00CA3550">
        <w:t>Une vingtaine de personnes, membres du RUTA et du Centre communautaire Radisson, se sont rassemblés le 11 décembre dernier pour discuter de transport en commun et du rôle du RUTA. Comme nous nous y attendions, les gens avaient beaucoup à dire sur le transport adapté! Nous avons aussi eu l’occasion de demander aux gens ce qu’ils attendent du RUTA en tant que représentant et porteur de leurs besoins auprès de la STM et d’autres instances. Une chose est sûre, ça a été une rencontre très constructive.</w:t>
      </w:r>
      <w:r w:rsidR="002A1CFA">
        <w:t xml:space="preserve"> Le RUTA aimerait en organiser de façon plus régulière pour être plus près de ses membres. Nous espérons vous voir à la prochaine rencontre!</w:t>
      </w:r>
    </w:p>
    <w:p w:rsidR="001A2D2F" w:rsidRDefault="001A2D2F" w:rsidP="001A2D2F"/>
    <w:p w:rsidR="001A2D2F" w:rsidRDefault="001A2D2F" w:rsidP="001A2D2F">
      <w:r w:rsidRPr="00CB4E08">
        <w:rPr>
          <w:b/>
        </w:rPr>
        <w:t xml:space="preserve">Ouverture ascenseur </w:t>
      </w:r>
      <w:r>
        <w:rPr>
          <w:b/>
        </w:rPr>
        <w:t xml:space="preserve">métro </w:t>
      </w:r>
      <w:r w:rsidRPr="00CB4E08">
        <w:rPr>
          <w:b/>
        </w:rPr>
        <w:t>Champ-de-Mars</w:t>
      </w:r>
      <w:r>
        <w:t> : Après l’avoir annoncé pour juin 2014, les ascenseurs au métro Champ-de-Mars sont enfin fonctionnels depuis le 10 décembre dernier. Nous pouvons ajouter une huitième station à la courte liste des stations accessibles de la STM…</w:t>
      </w:r>
    </w:p>
    <w:p w:rsidR="001A2D2F" w:rsidRDefault="001A2D2F" w:rsidP="001A2D2F"/>
    <w:p w:rsidR="001A2D2F" w:rsidRDefault="001A2D2F" w:rsidP="001A2D2F">
      <w:r w:rsidRPr="00E976DC">
        <w:rPr>
          <w:b/>
        </w:rPr>
        <w:t>Train de l’Est</w:t>
      </w:r>
      <w:r>
        <w:t> : Tous les médias l’ont annoncé, le Train de l’Est est en circulation depuis le 1</w:t>
      </w:r>
      <w:r w:rsidRPr="00E976DC">
        <w:rPr>
          <w:vertAlign w:val="superscript"/>
        </w:rPr>
        <w:t>er</w:t>
      </w:r>
      <w:r>
        <w:t xml:space="preserve"> décembre. Les commentaires positifs des usagers, du président directeur-général de l’AMT et du ministre des Transports ne nous font pas oublier que toutes les gares ne sont pas encore accessibles, ce dont les médias n’ont pas parlé. En effet, seulement les gares Mascouche, Repentigny et la Gare centrale sont actuellement accessibles. Les autres devaient l’être en mars 2015, mais l’AMT a reporté ce délai à la fin de l’année 2015. Espérons que cette fois sera la bonne!</w:t>
      </w:r>
    </w:p>
    <w:p w:rsidR="008810D2" w:rsidRDefault="008810D2" w:rsidP="001A2D2F"/>
    <w:p w:rsidR="008810D2" w:rsidRDefault="008810D2" w:rsidP="001A2D2F">
      <w:r w:rsidRPr="004B06BE">
        <w:rPr>
          <w:b/>
        </w:rPr>
        <w:t xml:space="preserve">Départ </w:t>
      </w:r>
      <w:r w:rsidR="004B06BE">
        <w:rPr>
          <w:b/>
        </w:rPr>
        <w:t xml:space="preserve">de </w:t>
      </w:r>
      <w:r w:rsidRPr="004B06BE">
        <w:rPr>
          <w:b/>
        </w:rPr>
        <w:t>Fahima</w:t>
      </w:r>
      <w:r>
        <w:t> : non, elle ne s’en va pas pour toujours, mais elle sera en congé de maternité pour les proc</w:t>
      </w:r>
      <w:r w:rsidR="004B06BE">
        <w:t>hains mois. Ainsi, à partir de j</w:t>
      </w:r>
      <w:r>
        <w:t>anvier 2015, c’est Annie et Christelle qui prendront vos plaintes, commentaires et questions. Elles tâcheront d’être à la hauteur du bon travail de Fahima !</w:t>
      </w:r>
    </w:p>
    <w:p w:rsidR="00DA74A3" w:rsidRDefault="00F30ACA"/>
    <w:sectPr w:rsidR="00DA74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2F"/>
    <w:rsid w:val="000A3703"/>
    <w:rsid w:val="000C7A79"/>
    <w:rsid w:val="001A2D2F"/>
    <w:rsid w:val="002A1CFA"/>
    <w:rsid w:val="0035168A"/>
    <w:rsid w:val="003E533A"/>
    <w:rsid w:val="0049645F"/>
    <w:rsid w:val="004B06BE"/>
    <w:rsid w:val="00570AA3"/>
    <w:rsid w:val="00633900"/>
    <w:rsid w:val="00665CE4"/>
    <w:rsid w:val="00750696"/>
    <w:rsid w:val="00753565"/>
    <w:rsid w:val="00791FD3"/>
    <w:rsid w:val="008810D2"/>
    <w:rsid w:val="00942E64"/>
    <w:rsid w:val="009733E1"/>
    <w:rsid w:val="009B5254"/>
    <w:rsid w:val="00B83A94"/>
    <w:rsid w:val="00C719F9"/>
    <w:rsid w:val="00CA3550"/>
    <w:rsid w:val="00CB3FC2"/>
    <w:rsid w:val="00D43A10"/>
    <w:rsid w:val="00E4273A"/>
    <w:rsid w:val="00F30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2F"/>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1A2D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D2F"/>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1A2D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certation@rutamt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Agt Info</cp:lastModifiedBy>
  <cp:revision>2</cp:revision>
  <dcterms:created xsi:type="dcterms:W3CDTF">2014-12-16T20:05:00Z</dcterms:created>
  <dcterms:modified xsi:type="dcterms:W3CDTF">2014-12-16T20:05:00Z</dcterms:modified>
</cp:coreProperties>
</file>